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CDC" w:rsidRDefault="009A2CDC" w:rsidP="00A164C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bidi/>
        <w:jc w:val="center"/>
        <w:rPr>
          <w:rFonts w:ascii="Tahoma" w:eastAsia="Times New Roman" w:hAnsi="Tahoma" w:cs="B Nazanin"/>
          <w:b/>
          <w:bCs/>
          <w:color w:val="3366FF"/>
          <w:sz w:val="20"/>
          <w:rtl/>
        </w:rPr>
      </w:pPr>
    </w:p>
    <w:p w:rsidR="00A164CB" w:rsidRDefault="00A164CB" w:rsidP="009A2CD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bidi/>
        <w:jc w:val="center"/>
        <w:rPr>
          <w:rFonts w:ascii="Tahoma" w:eastAsia="Times New Roman" w:hAnsi="Tahoma" w:cs="B Nazanin"/>
          <w:b/>
          <w:bCs/>
          <w:color w:val="3366FF"/>
          <w:sz w:val="20"/>
          <w:rtl/>
        </w:rPr>
      </w:pPr>
      <w:r w:rsidRPr="006B5A03">
        <w:rPr>
          <w:rFonts w:ascii="Tahoma" w:eastAsia="Times New Roman" w:hAnsi="Tahoma" w:cs="B Nazanin"/>
          <w:b/>
          <w:bCs/>
          <w:color w:val="3366FF"/>
          <w:sz w:val="20"/>
          <w:rtl/>
        </w:rPr>
        <w:t>راهنماي پرداخت آنلاين جرايم ديركرد كتب</w:t>
      </w:r>
    </w:p>
    <w:p w:rsidR="00A164CB" w:rsidRDefault="00A164CB" w:rsidP="00A164C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bidi/>
        <w:jc w:val="center"/>
        <w:rPr>
          <w:rFonts w:ascii="Tahoma" w:eastAsia="Times New Roman" w:hAnsi="Tahoma" w:cs="B Nazanin"/>
          <w:b/>
          <w:bCs/>
          <w:color w:val="3366FF"/>
          <w:sz w:val="20"/>
          <w:rtl/>
        </w:rPr>
      </w:pPr>
    </w:p>
    <w:p w:rsidR="00A164CB" w:rsidRPr="00A164CB" w:rsidRDefault="00A164CB" w:rsidP="00A164C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bidi/>
        <w:rPr>
          <w:rFonts w:ascii="Tahoma" w:eastAsia="Times New Roman" w:hAnsi="Tahoma" w:cs="B Nazanin" w:hint="cs"/>
          <w:b/>
          <w:bCs/>
          <w:color w:val="595959" w:themeColor="text1" w:themeTint="A6"/>
          <w:sz w:val="20"/>
          <w:rtl/>
          <w:lang w:bidi="fa-IR"/>
        </w:rPr>
      </w:pPr>
      <w:r w:rsidRPr="00A164CB">
        <w:rPr>
          <w:rFonts w:ascii="Tahoma" w:eastAsia="Times New Roman" w:hAnsi="Tahoma" w:cs="B Nazanin" w:hint="cs"/>
          <w:b/>
          <w:bCs/>
          <w:color w:val="595959" w:themeColor="text1" w:themeTint="A6"/>
          <w:sz w:val="20"/>
          <w:rtl/>
        </w:rPr>
        <w:t xml:space="preserve"> 1. </w:t>
      </w:r>
      <w:r>
        <w:rPr>
          <w:rFonts w:ascii="Tahoma" w:eastAsia="Times New Roman" w:hAnsi="Tahoma" w:cs="B Nazanin" w:hint="cs"/>
          <w:b/>
          <w:bCs/>
          <w:color w:val="595959" w:themeColor="text1" w:themeTint="A6"/>
          <w:sz w:val="20"/>
          <w:rtl/>
        </w:rPr>
        <w:t xml:space="preserve">ورود به سامانه کتابخانه </w:t>
      </w:r>
      <w:r>
        <w:rPr>
          <w:rFonts w:ascii="Tahoma" w:eastAsia="Times New Roman" w:hAnsi="Tahoma" w:cs="B Nazanin"/>
          <w:b/>
          <w:bCs/>
          <w:color w:val="595959" w:themeColor="text1" w:themeTint="A6"/>
          <w:sz w:val="20"/>
          <w:lang w:bidi="fa-IR"/>
        </w:rPr>
        <w:t>(</w:t>
      </w:r>
      <w:hyperlink r:id="rId6" w:history="1">
        <w:r w:rsidRPr="00225ABD">
          <w:rPr>
            <w:rStyle w:val="Hyperlink"/>
            <w:rFonts w:ascii="Tahoma" w:eastAsia="Times New Roman" w:hAnsi="Tahoma" w:cs="B Nazanin"/>
            <w:b/>
            <w:bCs/>
            <w:color w:val="3898F9" w:themeColor="hyperlink" w:themeTint="A6"/>
            <w:sz w:val="20"/>
            <w:lang w:bidi="fa-IR"/>
          </w:rPr>
          <w:t>www.lib.ui.ac.ir</w:t>
        </w:r>
      </w:hyperlink>
      <w:r>
        <w:rPr>
          <w:rFonts w:ascii="Tahoma" w:eastAsia="Times New Roman" w:hAnsi="Tahoma" w:cs="B Nazanin"/>
          <w:b/>
          <w:bCs/>
          <w:color w:val="595959" w:themeColor="text1" w:themeTint="A6"/>
          <w:sz w:val="20"/>
          <w:lang w:bidi="fa-IR"/>
        </w:rPr>
        <w:t>)</w:t>
      </w:r>
      <w:r>
        <w:rPr>
          <w:rFonts w:ascii="Tahoma" w:eastAsia="Times New Roman" w:hAnsi="Tahoma" w:cs="B Nazanin" w:hint="cs"/>
          <w:b/>
          <w:bCs/>
          <w:color w:val="595959" w:themeColor="text1" w:themeTint="A6"/>
          <w:sz w:val="20"/>
          <w:rtl/>
          <w:lang w:bidi="fa-IR"/>
        </w:rPr>
        <w:t xml:space="preserve"> و وارد نمودن نام کاربری (شماره دانشجویی) و رمز عب</w:t>
      </w:r>
      <w:r w:rsidR="009A2CDC">
        <w:rPr>
          <w:rFonts w:ascii="Tahoma" w:eastAsia="Times New Roman" w:hAnsi="Tahoma" w:cs="B Nazanin" w:hint="cs"/>
          <w:b/>
          <w:bCs/>
          <w:color w:val="595959" w:themeColor="text1" w:themeTint="A6"/>
          <w:sz w:val="20"/>
          <w:rtl/>
          <w:lang w:bidi="fa-IR"/>
        </w:rPr>
        <w:t>ور (کد ملی)، (اعضایی</w:t>
      </w:r>
      <w:r>
        <w:rPr>
          <w:rFonts w:ascii="Tahoma" w:eastAsia="Times New Roman" w:hAnsi="Tahoma" w:cs="B Nazanin" w:hint="cs"/>
          <w:b/>
          <w:bCs/>
          <w:color w:val="595959" w:themeColor="text1" w:themeTint="A6"/>
          <w:sz w:val="20"/>
          <w:rtl/>
          <w:lang w:bidi="fa-IR"/>
        </w:rPr>
        <w:t xml:space="preserve"> که از طریق کد ملی کتاب دریافت می نمایند </w:t>
      </w:r>
      <w:r w:rsidR="009A2CDC">
        <w:rPr>
          <w:rFonts w:ascii="Tahoma" w:eastAsia="Times New Roman" w:hAnsi="Tahoma" w:cs="B Nazanin" w:hint="cs"/>
          <w:b/>
          <w:bCs/>
          <w:color w:val="595959" w:themeColor="text1" w:themeTint="A6"/>
          <w:sz w:val="20"/>
          <w:rtl/>
          <w:lang w:bidi="fa-IR"/>
        </w:rPr>
        <w:t>لازم است برای نام کاربری هم کد ملی را وارد نمایند)</w:t>
      </w:r>
    </w:p>
    <w:p w:rsidR="00A164CB" w:rsidRDefault="00A8546C" w:rsidP="00A164C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bidi/>
        <w:rPr>
          <w:rFonts w:ascii="Tahoma" w:eastAsia="Times New Roman" w:hAnsi="Tahoma" w:cs="B Nazanin" w:hint="cs"/>
          <w:b/>
          <w:bCs/>
          <w:color w:val="595959" w:themeColor="text1" w:themeTint="A6"/>
          <w:sz w:val="20"/>
          <w:rtl/>
        </w:rPr>
      </w:pPr>
      <w:r>
        <w:rPr>
          <w:rFonts w:ascii="Tahoma" w:eastAsia="Times New Roman" w:hAnsi="Tahoma" w:cs="B Nazanin" w:hint="cs"/>
          <w:b/>
          <w:bCs/>
          <w:noProof/>
          <w:color w:val="000000" w:themeColor="text1"/>
          <w:sz w:val="2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361315</wp:posOffset>
                </wp:positionV>
                <wp:extent cx="238125" cy="9525"/>
                <wp:effectExtent l="19050" t="57150" r="0" b="857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56BD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89.5pt;margin-top:28.45pt;width:18.75pt;height: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ahoma" w:eastAsia="Times New Roman" w:hAnsi="Tahoma" w:cs="B Nazanin" w:hint="cs"/>
          <w:b/>
          <w:bCs/>
          <w:noProof/>
          <w:color w:val="000000" w:themeColor="text1"/>
          <w:sz w:val="2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142240</wp:posOffset>
                </wp:positionV>
                <wp:extent cx="228600" cy="0"/>
                <wp:effectExtent l="38100" t="76200" r="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0F4BAC" id="Straight Arrow Connector 5" o:spid="_x0000_s1026" type="#_x0000_t32" style="position:absolute;margin-left:396pt;margin-top:11.2pt;width:18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ahoma" w:eastAsia="Times New Roman" w:hAnsi="Tahoma" w:cs="B Nazanin" w:hint="cs"/>
          <w:b/>
          <w:bCs/>
          <w:noProof/>
          <w:color w:val="000000" w:themeColor="text1"/>
          <w:sz w:val="2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132715</wp:posOffset>
                </wp:positionV>
                <wp:extent cx="238125" cy="0"/>
                <wp:effectExtent l="38100" t="76200" r="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CD910B" id="Straight Arrow Connector 4" o:spid="_x0000_s1026" type="#_x0000_t32" style="position:absolute;margin-left:324pt;margin-top:10.45pt;width:18.75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A164CB" w:rsidRPr="00A164CB">
        <w:rPr>
          <w:rFonts w:ascii="Tahoma" w:eastAsia="Times New Roman" w:hAnsi="Tahoma" w:cs="B Nazanin" w:hint="cs"/>
          <w:b/>
          <w:bCs/>
          <w:color w:val="595959" w:themeColor="text1" w:themeTint="A6"/>
          <w:sz w:val="20"/>
          <w:rtl/>
        </w:rPr>
        <w:t xml:space="preserve">2. </w:t>
      </w:r>
      <w:r w:rsidR="009A2CDC">
        <w:rPr>
          <w:rFonts w:ascii="Tahoma" w:eastAsia="Times New Roman" w:hAnsi="Tahoma" w:cs="B Nazanin" w:hint="cs"/>
          <w:b/>
          <w:bCs/>
          <w:color w:val="595959" w:themeColor="text1" w:themeTint="A6"/>
          <w:sz w:val="20"/>
          <w:rtl/>
        </w:rPr>
        <w:t>منوی اصلی        امکانات اعضاء         محاسبه جریمه خود</w:t>
      </w:r>
      <w:r>
        <w:rPr>
          <w:rFonts w:ascii="Tahoma" w:eastAsia="Times New Roman" w:hAnsi="Tahoma" w:cs="B Nazanin" w:hint="cs"/>
          <w:b/>
          <w:bCs/>
          <w:color w:val="595959" w:themeColor="text1" w:themeTint="A6"/>
          <w:sz w:val="20"/>
          <w:rtl/>
        </w:rPr>
        <w:t xml:space="preserve"> (انتخاب کتاب های جریمه دار نمایش داده شده در صفحه و کلیک روی علامت ارسال به مالی در پایین صفحه) </w:t>
      </w:r>
      <w:r w:rsidR="009A2CDC">
        <w:rPr>
          <w:rFonts w:ascii="Tahoma" w:eastAsia="Times New Roman" w:hAnsi="Tahoma" w:cs="B Nazanin" w:hint="cs"/>
          <w:b/>
          <w:bCs/>
          <w:color w:val="595959" w:themeColor="text1" w:themeTint="A6"/>
          <w:sz w:val="20"/>
          <w:rtl/>
        </w:rPr>
        <w:t xml:space="preserve"> </w:t>
      </w:r>
      <w:r>
        <w:rPr>
          <w:rFonts w:ascii="Tahoma" w:eastAsia="Times New Roman" w:hAnsi="Tahoma" w:cs="B Nazanin" w:hint="cs"/>
          <w:b/>
          <w:bCs/>
          <w:color w:val="595959" w:themeColor="text1" w:themeTint="A6"/>
          <w:sz w:val="20"/>
          <w:rtl/>
        </w:rPr>
        <w:t xml:space="preserve">       پرداخت آنلاین (در منوی اصلی)</w:t>
      </w:r>
    </w:p>
    <w:p w:rsidR="00B759C1" w:rsidRDefault="00B759C1" w:rsidP="00A8546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bidi/>
        <w:rPr>
          <w:rFonts w:ascii="Tahoma" w:eastAsia="Times New Roman" w:hAnsi="Tahoma" w:cs="B Nazanin"/>
          <w:b/>
          <w:bCs/>
          <w:color w:val="2E74B5" w:themeColor="accent1" w:themeShade="BF"/>
          <w:sz w:val="20"/>
        </w:rPr>
      </w:pPr>
    </w:p>
    <w:p w:rsidR="00B759C1" w:rsidRPr="001951AA" w:rsidRDefault="00DA0749" w:rsidP="00B759C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bidi/>
        <w:rPr>
          <w:rFonts w:ascii="Tahoma" w:eastAsia="Times New Roman" w:hAnsi="Tahoma" w:cs="B Nazanin"/>
          <w:b/>
          <w:bCs/>
          <w:color w:val="2E74B5" w:themeColor="accent1" w:themeShade="BF"/>
        </w:rPr>
      </w:pPr>
      <w:r w:rsidRPr="001951AA">
        <w:rPr>
          <w:rFonts w:ascii="Tahoma" w:eastAsia="Times New Roman" w:hAnsi="Tahoma" w:cs="B Nazanin" w:hint="cs"/>
          <w:b/>
          <w:bCs/>
          <w:color w:val="2E74B5" w:themeColor="accent1" w:themeShade="BF"/>
          <w:rtl/>
        </w:rPr>
        <w:t>توجه:</w:t>
      </w:r>
    </w:p>
    <w:p w:rsidR="00A8546C" w:rsidRPr="001951AA" w:rsidRDefault="00DA0749" w:rsidP="00B759C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bidi/>
        <w:rPr>
          <w:rFonts w:ascii="Tahoma" w:eastAsia="Times New Roman" w:hAnsi="Tahoma" w:cs="B Nazanin"/>
          <w:b/>
          <w:bCs/>
          <w:color w:val="595959" w:themeColor="text1" w:themeTint="A6"/>
          <w:lang w:bidi="fa-IR"/>
        </w:rPr>
      </w:pPr>
      <w:r w:rsidRPr="001951AA">
        <w:rPr>
          <w:rFonts w:ascii="Tahoma" w:eastAsia="Times New Roman" w:hAnsi="Tahoma" w:cs="B Nazanin" w:hint="cs"/>
          <w:b/>
          <w:bCs/>
          <w:color w:val="2E74B5" w:themeColor="accent1" w:themeShade="BF"/>
          <w:rtl/>
        </w:rPr>
        <w:t xml:space="preserve"> </w:t>
      </w:r>
      <w:r w:rsidR="008D4E5C" w:rsidRPr="001951AA">
        <w:rPr>
          <w:rFonts w:ascii="Tahoma" w:eastAsia="Times New Roman" w:hAnsi="Tahoma" w:cs="B Nazanin" w:hint="cs"/>
          <w:b/>
          <w:bCs/>
          <w:color w:val="595959" w:themeColor="text1" w:themeTint="A6"/>
          <w:rtl/>
          <w:lang w:bidi="fa-IR"/>
        </w:rPr>
        <w:t xml:space="preserve">جهت انجام پرداخت آنلاین </w:t>
      </w:r>
      <w:r w:rsidR="008D4E5C" w:rsidRPr="001951AA">
        <w:rPr>
          <w:rFonts w:ascii="Tahoma" w:eastAsia="Times New Roman" w:hAnsi="Tahoma" w:cs="B Nazanin"/>
          <w:b/>
          <w:bCs/>
          <w:color w:val="595959" w:themeColor="text1" w:themeTint="A6"/>
          <w:lang w:bidi="fa-IR"/>
        </w:rPr>
        <w:t>Pop up Blocker</w:t>
      </w:r>
      <w:r w:rsidR="008D4E5C" w:rsidRPr="001951AA">
        <w:rPr>
          <w:rFonts w:ascii="Tahoma" w:eastAsia="Times New Roman" w:hAnsi="Tahoma" w:cs="B Nazanin" w:hint="cs"/>
          <w:b/>
          <w:bCs/>
          <w:color w:val="595959" w:themeColor="text1" w:themeTint="A6"/>
          <w:rtl/>
          <w:lang w:bidi="fa-IR"/>
        </w:rPr>
        <w:t xml:space="preserve"> </w:t>
      </w:r>
      <w:r w:rsidR="001951AA" w:rsidRPr="001951AA">
        <w:rPr>
          <w:rFonts w:ascii="Tahoma" w:eastAsia="Times New Roman" w:hAnsi="Tahoma" w:cs="B Nazanin" w:hint="cs"/>
          <w:b/>
          <w:bCs/>
          <w:color w:val="595959" w:themeColor="text1" w:themeTint="A6"/>
          <w:rtl/>
          <w:lang w:bidi="fa-IR"/>
        </w:rPr>
        <w:t xml:space="preserve"> </w:t>
      </w:r>
      <w:r w:rsidR="008D4E5C" w:rsidRPr="001951AA">
        <w:rPr>
          <w:rFonts w:ascii="Tahoma" w:eastAsia="Times New Roman" w:hAnsi="Tahoma" w:cs="B Nazanin" w:hint="cs"/>
          <w:b/>
          <w:bCs/>
          <w:color w:val="595959" w:themeColor="text1" w:themeTint="A6"/>
          <w:rtl/>
          <w:lang w:bidi="fa-IR"/>
        </w:rPr>
        <w:t xml:space="preserve">مرورگر حتما باید در حالت </w:t>
      </w:r>
      <w:r w:rsidR="008D4E5C" w:rsidRPr="001951AA">
        <w:rPr>
          <w:rFonts w:ascii="Tahoma" w:eastAsia="Times New Roman" w:hAnsi="Tahoma" w:cs="B Nazanin"/>
          <w:b/>
          <w:bCs/>
          <w:color w:val="595959" w:themeColor="text1" w:themeTint="A6"/>
          <w:u w:val="single"/>
          <w:lang w:bidi="fa-IR"/>
        </w:rPr>
        <w:t>ON</w:t>
      </w:r>
      <w:r w:rsidR="001951AA" w:rsidRPr="001951AA">
        <w:rPr>
          <w:rFonts w:ascii="Tahoma" w:eastAsia="Times New Roman" w:hAnsi="Tahoma" w:cs="B Nazanin" w:hint="cs"/>
          <w:b/>
          <w:bCs/>
          <w:color w:val="595959" w:themeColor="text1" w:themeTint="A6"/>
          <w:u w:val="single"/>
          <w:rtl/>
          <w:lang w:bidi="fa-IR"/>
        </w:rPr>
        <w:t xml:space="preserve"> </w:t>
      </w:r>
      <w:r w:rsidR="008D4E5C" w:rsidRPr="001951AA">
        <w:rPr>
          <w:rFonts w:ascii="Tahoma" w:eastAsia="Times New Roman" w:hAnsi="Tahoma" w:cs="B Nazanin" w:hint="cs"/>
          <w:b/>
          <w:bCs/>
          <w:color w:val="595959" w:themeColor="text1" w:themeTint="A6"/>
          <w:rtl/>
          <w:lang w:bidi="fa-IR"/>
        </w:rPr>
        <w:t xml:space="preserve"> باشد</w:t>
      </w:r>
      <w:r w:rsidR="00B759C1" w:rsidRPr="001951AA">
        <w:rPr>
          <w:rFonts w:ascii="Tahoma" w:eastAsia="Times New Roman" w:hAnsi="Tahoma" w:cs="B Nazanin"/>
          <w:b/>
          <w:bCs/>
          <w:color w:val="595959" w:themeColor="text1" w:themeTint="A6"/>
          <w:lang w:bidi="fa-IR"/>
        </w:rPr>
        <w:t>.</w:t>
      </w:r>
    </w:p>
    <w:p w:rsidR="00B759C1" w:rsidRPr="001951AA" w:rsidRDefault="00B759C1" w:rsidP="00B759C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bidi/>
        <w:rPr>
          <w:rFonts w:ascii="Tahoma" w:eastAsia="Times New Roman" w:hAnsi="Tahoma" w:cs="B Nazanin" w:hint="cs"/>
          <w:b/>
          <w:bCs/>
          <w:color w:val="595959" w:themeColor="text1" w:themeTint="A6"/>
          <w:rtl/>
          <w:lang w:bidi="fa-IR"/>
        </w:rPr>
      </w:pPr>
      <w:r w:rsidRPr="001951AA">
        <w:rPr>
          <w:rFonts w:ascii="Tahoma" w:eastAsia="Times New Roman" w:hAnsi="Tahoma" w:cs="B Nazanin" w:hint="cs"/>
          <w:b/>
          <w:bCs/>
          <w:color w:val="595959" w:themeColor="text1" w:themeTint="A6"/>
          <w:rtl/>
          <w:lang w:bidi="fa-IR"/>
        </w:rPr>
        <w:t>پرداخت جریمه کتاب هایی که دیرکرد داشته و هنوز در امانت شما است، امکان پذیر نمی باشد.</w:t>
      </w:r>
    </w:p>
    <w:p w:rsidR="00B759C1" w:rsidRPr="001951AA" w:rsidRDefault="001951AA" w:rsidP="00B759C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bidi/>
        <w:rPr>
          <w:rFonts w:ascii="Tahoma" w:eastAsia="Times New Roman" w:hAnsi="Tahoma" w:cs="Arial" w:hint="cs"/>
          <w:b/>
          <w:bCs/>
          <w:color w:val="595959" w:themeColor="text1" w:themeTint="A6"/>
          <w:rtl/>
          <w:lang w:bidi="fa-IR"/>
        </w:rPr>
      </w:pPr>
      <w:r w:rsidRPr="001951AA">
        <w:rPr>
          <w:rFonts w:ascii="Tahoma" w:eastAsia="Times New Roman" w:hAnsi="Tahoma" w:cs="B Nazanin" w:hint="cs"/>
          <w:b/>
          <w:bCs/>
          <w:color w:val="595959" w:themeColor="text1" w:themeTint="A6"/>
          <w:rtl/>
          <w:lang w:bidi="fa-IR"/>
        </w:rPr>
        <w:t xml:space="preserve">پس از پرداخت کامل و مشاهده پیام </w:t>
      </w:r>
      <w:r w:rsidRPr="001951AA">
        <w:rPr>
          <w:rFonts w:ascii="Tahoma" w:eastAsia="Times New Roman" w:hAnsi="Tahoma" w:cs="B Nazanin" w:hint="cs"/>
          <w:b/>
          <w:bCs/>
          <w:color w:val="595959" w:themeColor="text1" w:themeTint="A6"/>
          <w:u w:val="single"/>
          <w:rtl/>
          <w:lang w:bidi="fa-IR"/>
        </w:rPr>
        <w:t>"پرداخت شما با موفقیت انجام شد</w:t>
      </w:r>
      <w:r w:rsidRPr="001951AA">
        <w:rPr>
          <w:rFonts w:ascii="Tahoma" w:eastAsia="Times New Roman" w:hAnsi="Tahoma" w:cs="Cambria" w:hint="cs"/>
          <w:b/>
          <w:bCs/>
          <w:color w:val="595959" w:themeColor="text1" w:themeTint="A6"/>
          <w:rtl/>
          <w:lang w:bidi="fa-IR"/>
        </w:rPr>
        <w:t>"</w:t>
      </w:r>
      <w:r w:rsidRPr="001951AA">
        <w:rPr>
          <w:rFonts w:ascii="Tahoma" w:eastAsia="Times New Roman" w:hAnsi="Tahoma" w:cs="Arial" w:hint="cs"/>
          <w:b/>
          <w:bCs/>
          <w:color w:val="595959" w:themeColor="text1" w:themeTint="A6"/>
          <w:rtl/>
          <w:lang w:bidi="fa-IR"/>
        </w:rPr>
        <w:t xml:space="preserve">، حتما روی گزینه </w:t>
      </w:r>
      <w:r w:rsidRPr="001951AA">
        <w:rPr>
          <w:rFonts w:ascii="Tahoma" w:eastAsia="Times New Roman" w:hAnsi="Tahoma" w:cs="Arial" w:hint="cs"/>
          <w:b/>
          <w:bCs/>
          <w:color w:val="595959" w:themeColor="text1" w:themeTint="A6"/>
          <w:u w:val="single"/>
          <w:rtl/>
          <w:lang w:bidi="fa-IR"/>
        </w:rPr>
        <w:t>"تکمیل فرایند خرید"</w:t>
      </w:r>
      <w:r w:rsidRPr="001951AA">
        <w:rPr>
          <w:rFonts w:ascii="Tahoma" w:eastAsia="Times New Roman" w:hAnsi="Tahoma" w:cs="Arial" w:hint="cs"/>
          <w:b/>
          <w:bCs/>
          <w:color w:val="595959" w:themeColor="text1" w:themeTint="A6"/>
          <w:rtl/>
          <w:lang w:bidi="fa-IR"/>
        </w:rPr>
        <w:t xml:space="preserve"> کلیک کنید.</w:t>
      </w:r>
    </w:p>
    <w:p w:rsidR="00B759C1" w:rsidRDefault="00B759C1" w:rsidP="00B759C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bidi/>
        <w:rPr>
          <w:rFonts w:ascii="Tahoma" w:eastAsia="Times New Roman" w:hAnsi="Tahoma" w:cs="B Nazanin"/>
          <w:b/>
          <w:bCs/>
          <w:color w:val="595959" w:themeColor="text1" w:themeTint="A6"/>
          <w:sz w:val="20"/>
          <w:szCs w:val="20"/>
          <w:lang w:bidi="fa-IR"/>
        </w:rPr>
      </w:pPr>
    </w:p>
    <w:p w:rsidR="008D4E5C" w:rsidRPr="00B759C1" w:rsidRDefault="008D4E5C" w:rsidP="00B759C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bidi/>
        <w:rPr>
          <w:rFonts w:ascii="Tahoma" w:eastAsia="Times New Roman" w:hAnsi="Tahoma" w:cs="B Nazanin"/>
          <w:b/>
          <w:bCs/>
          <w:color w:val="595959" w:themeColor="text1" w:themeTint="A6"/>
          <w:sz w:val="20"/>
          <w:szCs w:val="20"/>
          <w:lang w:bidi="fa-IR"/>
        </w:rPr>
      </w:pPr>
      <w:bookmarkStart w:id="0" w:name="_GoBack"/>
      <w:bookmarkEnd w:id="0"/>
    </w:p>
    <w:p w:rsidR="008D4E5C" w:rsidRPr="00A164CB" w:rsidRDefault="008D4E5C" w:rsidP="008D4E5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bidi/>
        <w:rPr>
          <w:rFonts w:ascii="Tahoma" w:eastAsia="Times New Roman" w:hAnsi="Tahoma" w:cs="B Nazanin"/>
          <w:b/>
          <w:bCs/>
          <w:color w:val="595959" w:themeColor="text1" w:themeTint="A6"/>
          <w:sz w:val="20"/>
        </w:rPr>
      </w:pPr>
    </w:p>
    <w:p w:rsidR="00A164CB" w:rsidRPr="00A164CB" w:rsidRDefault="00A164CB" w:rsidP="00A164C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bidi/>
        <w:rPr>
          <w:rFonts w:ascii="Tahoma" w:eastAsia="Times New Roman" w:hAnsi="Tahoma" w:cs="B Nazanin"/>
          <w:b/>
          <w:bCs/>
          <w:color w:val="3366FF"/>
          <w:sz w:val="20"/>
        </w:rPr>
      </w:pPr>
    </w:p>
    <w:p w:rsidR="001965E2" w:rsidRDefault="001965E2"/>
    <w:sectPr w:rsidR="00196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70D89"/>
    <w:multiLevelType w:val="hybridMultilevel"/>
    <w:tmpl w:val="024EC300"/>
    <w:lvl w:ilvl="0" w:tplc="31A86E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407DE"/>
    <w:multiLevelType w:val="hybridMultilevel"/>
    <w:tmpl w:val="BD842C04"/>
    <w:lvl w:ilvl="0" w:tplc="63DEB40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E0349"/>
    <w:multiLevelType w:val="hybridMultilevel"/>
    <w:tmpl w:val="B39E42F6"/>
    <w:lvl w:ilvl="0" w:tplc="E6C00D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82E76"/>
    <w:multiLevelType w:val="hybridMultilevel"/>
    <w:tmpl w:val="1B4A48DA"/>
    <w:lvl w:ilvl="0" w:tplc="941442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43"/>
    <w:rsid w:val="001951AA"/>
    <w:rsid w:val="001965E2"/>
    <w:rsid w:val="00500043"/>
    <w:rsid w:val="008D4E5C"/>
    <w:rsid w:val="009A2CDC"/>
    <w:rsid w:val="00A164CB"/>
    <w:rsid w:val="00A8546C"/>
    <w:rsid w:val="00B759C1"/>
    <w:rsid w:val="00DA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C6A59"/>
  <w15:chartTrackingRefBased/>
  <w15:docId w15:val="{6956492A-5BA1-4F46-98B9-8061F331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4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4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b.ui.ac.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A2B39-5F53-4350-8926-C866F2FA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2019-12-08T05:25:00Z</dcterms:created>
  <dcterms:modified xsi:type="dcterms:W3CDTF">2019-12-08T07:29:00Z</dcterms:modified>
</cp:coreProperties>
</file>